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3DC7">
      <w:pPr>
        <w:widowControl/>
        <w:jc w:val="center"/>
        <w:textAlignment w:val="bottom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贵州省职业技能等级认定个人申请表</w:t>
      </w:r>
    </w:p>
    <w:tbl>
      <w:tblPr>
        <w:tblStyle w:val="5"/>
        <w:tblW w:w="9298" w:type="dxa"/>
        <w:jc w:val="center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58"/>
        <w:gridCol w:w="1870"/>
        <w:gridCol w:w="217"/>
        <w:gridCol w:w="260"/>
        <w:gridCol w:w="1183"/>
        <w:gridCol w:w="223"/>
        <w:gridCol w:w="2627"/>
        <w:gridCol w:w="1660"/>
      </w:tblGrid>
      <w:tr w14:paraId="3329300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E69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9D39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191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别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3F5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DE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蓝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1寸证件照</w:t>
            </w:r>
          </w:p>
        </w:tc>
      </w:tr>
      <w:tr w14:paraId="309F2C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9AD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35DE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5DC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学历及专业名称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1EE6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F30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7CCD62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E61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A9F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居民身份证   □护照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A5A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C897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D8C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5C2DDF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62D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B9C1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1DE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5D2F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82E7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AAA4D5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90B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CC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D91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常住地址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3EF7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622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3DAF3B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0B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59C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73E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FF7E8A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CDE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现持有证书信息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33D45B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□职业资格证书          □技能等级证书</w:t>
            </w:r>
          </w:p>
          <w:p w14:paraId="0DF8F79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</w:t>
            </w:r>
          </w:p>
          <w:p w14:paraId="375AB4E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发证日期：    年   月   日</w:t>
            </w:r>
          </w:p>
          <w:p w14:paraId="592077E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  <w:p w14:paraId="158F9C97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□专业技术职称证书</w:t>
            </w:r>
          </w:p>
          <w:p w14:paraId="5276DA8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职称证书名称：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14:paraId="4ED48CD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证书编号: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发证日期：     年   月   日     </w:t>
            </w:r>
          </w:p>
          <w:p w14:paraId="0268D0F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发证机构：</w:t>
            </w:r>
          </w:p>
        </w:tc>
      </w:tr>
      <w:tr w14:paraId="4B5578D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4CE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申报信息</w:t>
            </w:r>
          </w:p>
        </w:tc>
        <w:tc>
          <w:tcPr>
            <w:tcW w:w="8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B49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申报职业（工种）：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申报等级：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</w:p>
        </w:tc>
      </w:tr>
      <w:tr w14:paraId="6509A08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178" w:hRule="atLeast"/>
          <w:jc w:val="center"/>
        </w:trPr>
        <w:tc>
          <w:tcPr>
            <w:tcW w:w="9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8B8D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申报条件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与个人承诺</w:t>
            </w:r>
          </w:p>
          <w:p w14:paraId="454CCDDB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一、工作年限：</w:t>
            </w:r>
          </w:p>
          <w:p w14:paraId="1FD683A1">
            <w:pPr>
              <w:widowControl/>
              <w:ind w:firstLine="600" w:firstLineChars="3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本人从事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岗位已累计工作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, 现根据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none"/>
                <w:lang w:val="en-US" w:eastAsia="zh-CN"/>
              </w:rPr>
              <w:t>《国家职业标准编制技术规程〔2023版〕》符合申报条件【                           】，现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（职业工种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/等级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）等级认定。</w:t>
            </w:r>
          </w:p>
          <w:p w14:paraId="414C38C1">
            <w:pPr>
              <w:widowControl/>
              <w:spacing w:line="200" w:lineRule="atLeas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二、个人承诺</w:t>
            </w:r>
          </w:p>
          <w:p w14:paraId="50A2F91F">
            <w:pPr>
              <w:spacing w:line="200" w:lineRule="atLeast"/>
              <w:ind w:firstLine="436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我申报参加技能等级认定，为了维护认定的严肃性、权威性和公平性，现郑重承诺如下：</w:t>
            </w:r>
          </w:p>
          <w:p w14:paraId="4E918F50">
            <w:pPr>
              <w:spacing w:line="200" w:lineRule="atLeast"/>
              <w:ind w:right="102" w:firstLine="392" w:firstLineChars="200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-7"/>
                <w:szCs w:val="21"/>
              </w:rPr>
              <w:t>1.本人已阅读并理解《国家职业技能标准》（评价规范）等相关政策及报名须知内容，完全了解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并符合所报考职业等级的条件要求。</w:t>
            </w:r>
          </w:p>
          <w:p w14:paraId="6F0095AC">
            <w:pPr>
              <w:spacing w:line="200" w:lineRule="atLeast"/>
              <w:ind w:right="102" w:firstLine="37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11"/>
                <w:w w:val="99"/>
                <w:szCs w:val="21"/>
              </w:rPr>
              <w:t>2.</w:t>
            </w:r>
            <w:r>
              <w:rPr>
                <w:rFonts w:hint="eastAsia" w:ascii="宋体" w:hAnsi="宋体" w:cs="宋体"/>
                <w:spacing w:val="-7"/>
                <w:szCs w:val="21"/>
              </w:rPr>
              <w:t>本人报名填写提交的身份证件、学历、现持有证书、专业工作年限等信息及认定期间提</w:t>
            </w:r>
            <w:r>
              <w:rPr>
                <w:rFonts w:hint="eastAsia" w:ascii="宋体" w:hAnsi="宋体" w:cs="宋体"/>
                <w:spacing w:val="-14"/>
                <w:szCs w:val="21"/>
              </w:rPr>
              <w:t>供的证件资料准确、真实、有效，不弄虚作假。</w:t>
            </w:r>
          </w:p>
          <w:p w14:paraId="1A0CE45B">
            <w:pPr>
              <w:spacing w:line="200" w:lineRule="atLeast"/>
              <w:ind w:left="13" w:right="148" w:firstLine="419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3.本人知道应在规定时间内完成报名、交费和打印准考证事宜，并清楚知道应按时参加认定，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1"/>
                <w:szCs w:val="21"/>
              </w:rPr>
              <w:t>逾期本人将自动放弃认定。</w:t>
            </w:r>
          </w:p>
          <w:p w14:paraId="2A19D8B7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spacing w:val="-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4.本人认真履行报考人员的各项义务，遵守认定纪律和考场规则，遵从认定组织部门的安排，</w:t>
            </w:r>
            <w:r>
              <w:rPr>
                <w:rFonts w:hint="eastAsia" w:ascii="宋体" w:hAnsi="宋体" w:cs="宋体"/>
                <w:spacing w:val="26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服从监考人员的检查、监督和管理，维护评价机构和他人的合法权益，不做扰乱报名和认定秩序的</w:t>
            </w:r>
            <w:r>
              <w:rPr>
                <w:rFonts w:hint="eastAsia" w:ascii="宋体" w:hAnsi="宋体" w:cs="宋体"/>
                <w:spacing w:val="-1"/>
                <w:szCs w:val="21"/>
              </w:rPr>
              <w:t>行为，不参与任何形式的认定舞弊。</w:t>
            </w:r>
          </w:p>
          <w:p w14:paraId="713093FF">
            <w:pPr>
              <w:spacing w:line="200" w:lineRule="atLeast"/>
              <w:ind w:left="12" w:right="102" w:firstLine="416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5.如有违纪违规及违反上述承诺的行为，本人自愿接受有关法律法规处罚，并承担相应的责任</w:t>
            </w:r>
            <w:r>
              <w:rPr>
                <w:rFonts w:hint="eastAsia" w:ascii="宋体" w:hAnsi="宋体" w:cs="宋体"/>
                <w:spacing w:val="-1"/>
                <w:szCs w:val="21"/>
              </w:rPr>
              <w:t>和由此造成的一切后果。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</w:p>
          <w:p w14:paraId="7DFD68A4">
            <w:pPr>
              <w:widowControl/>
              <w:spacing w:line="200" w:lineRule="atLeast"/>
              <w:ind w:firstLine="1680" w:firstLineChars="8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申报人签名：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</w:p>
        </w:tc>
      </w:tr>
      <w:tr w14:paraId="7B57836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AE4F4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F2CF3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评价机构审核人意见</w:t>
            </w:r>
          </w:p>
          <w:p w14:paraId="156FFD7D">
            <w:pPr>
              <w:pStyle w:val="2"/>
              <w:spacing w:line="300" w:lineRule="exact"/>
              <w:ind w:left="0" w:leftChars="0" w:firstLine="1260" w:firstLineChars="600"/>
              <w:jc w:val="center"/>
              <w:rPr>
                <w:rFonts w:hint="eastAsia"/>
              </w:rPr>
            </w:pP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DC51">
            <w:pPr>
              <w:pStyle w:val="4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经审核，该申报人符合《国家职业标准编制技术规程〔2023版〕》     级申报条件“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  ”。</w:t>
            </w:r>
          </w:p>
          <w:p w14:paraId="2E7617D6">
            <w:pPr>
              <w:pStyle w:val="2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不通过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 w14:paraId="0B40F055">
            <w:pPr>
              <w:pStyle w:val="2"/>
              <w:ind w:firstLine="960" w:firstLineChars="400"/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日</w:t>
            </w:r>
          </w:p>
        </w:tc>
      </w:tr>
    </w:tbl>
    <w:p w14:paraId="04DA2C0E">
      <w:bookmarkStart w:id="0" w:name="_GoBack"/>
      <w:bookmarkEnd w:id="0"/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82E2E"/>
    <w:rsid w:val="1F9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2026-06-12T02:46:00Z</dcterms:created>
  <dc:creator>李永胜┌(^O^)┐</dc:creator>
  <cp:lastModifiedBy>李永胜┌(^O^)┐</cp:lastModifiedBy>
  <dcterms:modified xsi:type="dcterms:W3CDTF">2026-06-12T02:46:58Z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812BFF2CE69A4A4F80529F020F495CFE_11</vt:lpwstr>
  </property>
  <property fmtid="{D5CDD505-2E9C-101B-9397-08002B2CF9AE}" pid="4" name="KSOTemplateDocerSaveRecord">
    <vt:lpwstr>eyJoZGlkIjoiZGM2NDZjNzFhNDQzMmE5M2FjZGRiZjZjZmU2ZTFkY2QiLCJ1c2VySWQiOiIxOTA1NjkzOTgifQ==</vt:lpwstr>
  </property>
</Properties>
</file>